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69E" w:rsidRDefault="001C769E" w:rsidP="001C769E">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286375" cy="2886075"/>
            <wp:effectExtent l="0" t="0" r="9525" b="9525"/>
            <wp:docPr id="1" name="Picture 1" descr="E:\WTD 2017\WTBD2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TD 2017\WTBD2017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63" t="4715" r="163" b="20082"/>
                    <a:stretch/>
                  </pic:blipFill>
                  <pic:spPr bwMode="auto">
                    <a:xfrm>
                      <a:off x="0" y="0"/>
                      <a:ext cx="5292282" cy="28893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1C769E" w:rsidRDefault="001C769E" w:rsidP="001C769E">
      <w:pPr>
        <w:spacing w:after="0" w:line="240" w:lineRule="auto"/>
        <w:rPr>
          <w:rFonts w:ascii="Times New Roman" w:hAnsi="Times New Roman" w:cs="Times New Roman"/>
          <w:b/>
          <w:sz w:val="24"/>
          <w:szCs w:val="24"/>
        </w:rPr>
      </w:pPr>
    </w:p>
    <w:p w:rsidR="00A05AA1" w:rsidRPr="00A05AA1" w:rsidRDefault="001C769E" w:rsidP="00A05AA1">
      <w:pPr>
        <w:pStyle w:val="ListParagraph"/>
        <w:spacing w:after="0" w:line="240" w:lineRule="auto"/>
        <w:ind w:left="90"/>
        <w:rPr>
          <w:rFonts w:ascii="Times New Roman" w:hAnsi="Times New Roman" w:cs="Times New Roman"/>
          <w:sz w:val="20"/>
          <w:szCs w:val="20"/>
        </w:rPr>
      </w:pPr>
      <w:r w:rsidRPr="00A05AA1">
        <w:rPr>
          <w:rFonts w:ascii="Times New Roman" w:hAnsi="Times New Roman" w:cs="Times New Roman"/>
          <w:sz w:val="20"/>
          <w:szCs w:val="20"/>
        </w:rPr>
        <w:t>From left to right</w:t>
      </w:r>
      <w:r w:rsidR="00A05AA1" w:rsidRPr="00A05AA1">
        <w:rPr>
          <w:rFonts w:ascii="Times New Roman" w:hAnsi="Times New Roman" w:cs="Times New Roman"/>
          <w:sz w:val="20"/>
          <w:szCs w:val="20"/>
        </w:rPr>
        <w:t xml:space="preserve">, </w:t>
      </w:r>
      <w:r w:rsidR="00A05AA1" w:rsidRPr="00A05AA1">
        <w:rPr>
          <w:rFonts w:ascii="Times New Roman" w:hAnsi="Times New Roman" w:cs="Times New Roman"/>
          <w:b/>
          <w:color w:val="000000"/>
          <w:sz w:val="20"/>
          <w:szCs w:val="20"/>
        </w:rPr>
        <w:t>Charlotte Colvin,</w:t>
      </w:r>
      <w:r w:rsidR="00A05AA1" w:rsidRPr="00A05AA1">
        <w:rPr>
          <w:rFonts w:ascii="Times New Roman" w:hAnsi="Times New Roman" w:cs="Times New Roman"/>
          <w:color w:val="000000"/>
          <w:sz w:val="20"/>
          <w:szCs w:val="20"/>
        </w:rPr>
        <w:t xml:space="preserve"> PhD, </w:t>
      </w:r>
      <w:r w:rsidR="00A05AA1" w:rsidRPr="00A05AA1">
        <w:rPr>
          <w:rFonts w:ascii="Times New Roman" w:hAnsi="Times New Roman" w:cs="Times New Roman"/>
          <w:sz w:val="20"/>
          <w:szCs w:val="20"/>
        </w:rPr>
        <w:t xml:space="preserve">Sr. Technical Advisor, Bureau of Global Health, </w:t>
      </w:r>
      <w:r w:rsidR="00A05AA1">
        <w:rPr>
          <w:rFonts w:ascii="Times New Roman" w:hAnsi="Times New Roman" w:cs="Times New Roman"/>
          <w:sz w:val="20"/>
          <w:szCs w:val="20"/>
        </w:rPr>
        <w:t>USAID</w:t>
      </w:r>
      <w:r w:rsidR="00A05AA1" w:rsidRPr="00A05AA1">
        <w:rPr>
          <w:rFonts w:ascii="Times New Roman" w:hAnsi="Times New Roman" w:cs="Times New Roman"/>
          <w:sz w:val="20"/>
          <w:szCs w:val="20"/>
        </w:rPr>
        <w:t xml:space="preserve">, </w:t>
      </w:r>
      <w:r w:rsidR="00A05AA1" w:rsidRPr="00A05AA1">
        <w:rPr>
          <w:rFonts w:ascii="Times New Roman" w:hAnsi="Times New Roman" w:cs="Times New Roman"/>
          <w:b/>
          <w:sz w:val="20"/>
          <w:szCs w:val="20"/>
        </w:rPr>
        <w:t>Robert Belknap</w:t>
      </w:r>
      <w:r w:rsidR="00A05AA1" w:rsidRPr="00A05AA1">
        <w:rPr>
          <w:rFonts w:ascii="Times New Roman" w:hAnsi="Times New Roman" w:cs="Times New Roman"/>
          <w:sz w:val="20"/>
          <w:szCs w:val="20"/>
        </w:rPr>
        <w:t>, M.D., Denver Metro TB Program, Past President, National Tuberculosis Controllers Association</w:t>
      </w:r>
      <w:r w:rsidR="00A05AA1">
        <w:rPr>
          <w:rFonts w:ascii="Times New Roman" w:hAnsi="Times New Roman" w:cs="Times New Roman"/>
          <w:sz w:val="20"/>
          <w:szCs w:val="20"/>
        </w:rPr>
        <w:t xml:space="preserve">, </w:t>
      </w:r>
      <w:r w:rsidR="00A05AA1" w:rsidRPr="00A05AA1">
        <w:rPr>
          <w:rFonts w:ascii="Times New Roman" w:hAnsi="Times New Roman" w:cs="Times New Roman"/>
          <w:b/>
          <w:sz w:val="20"/>
          <w:szCs w:val="20"/>
        </w:rPr>
        <w:t>Philip A. LoBue,</w:t>
      </w:r>
      <w:r w:rsidR="00A05AA1" w:rsidRPr="00A05AA1">
        <w:rPr>
          <w:rFonts w:ascii="Times New Roman" w:hAnsi="Times New Roman" w:cs="Times New Roman"/>
          <w:sz w:val="20"/>
          <w:szCs w:val="20"/>
        </w:rPr>
        <w:t xml:space="preserve"> M.D., Director, Div. of TB Elimination, National Center for HIV/AIDS, Viral Hepatitis, STD, </w:t>
      </w:r>
      <w:r w:rsidR="00A05AA1">
        <w:rPr>
          <w:rFonts w:ascii="Times New Roman" w:hAnsi="Times New Roman" w:cs="Times New Roman"/>
          <w:sz w:val="20"/>
          <w:szCs w:val="20"/>
        </w:rPr>
        <w:t>&amp;</w:t>
      </w:r>
      <w:r w:rsidR="00A05AA1" w:rsidRPr="00A05AA1">
        <w:rPr>
          <w:rFonts w:ascii="Times New Roman" w:hAnsi="Times New Roman" w:cs="Times New Roman"/>
          <w:sz w:val="20"/>
          <w:szCs w:val="20"/>
        </w:rPr>
        <w:t xml:space="preserve"> TB Prevention, </w:t>
      </w:r>
      <w:r w:rsidR="00A05AA1">
        <w:rPr>
          <w:rFonts w:ascii="Times New Roman" w:hAnsi="Times New Roman" w:cs="Times New Roman"/>
          <w:sz w:val="20"/>
          <w:szCs w:val="20"/>
        </w:rPr>
        <w:t>CDC</w:t>
      </w:r>
      <w:r w:rsidR="00A05AA1" w:rsidRPr="00A05AA1">
        <w:rPr>
          <w:rFonts w:ascii="Times New Roman" w:hAnsi="Times New Roman" w:cs="Times New Roman"/>
          <w:sz w:val="20"/>
          <w:szCs w:val="20"/>
        </w:rPr>
        <w:t xml:space="preserve">, </w:t>
      </w:r>
      <w:r w:rsidR="00A05AA1" w:rsidRPr="00A05AA1">
        <w:rPr>
          <w:rFonts w:ascii="Times New Roman" w:eastAsia="Times New Roman" w:hAnsi="Times New Roman" w:cs="Times New Roman"/>
          <w:b/>
          <w:sz w:val="20"/>
          <w:szCs w:val="20"/>
        </w:rPr>
        <w:t>Tanwa Owolabi,</w:t>
      </w:r>
      <w:r w:rsidR="00A05AA1" w:rsidRPr="00A05AA1">
        <w:rPr>
          <w:rFonts w:ascii="Times New Roman" w:eastAsia="Times New Roman" w:hAnsi="Times New Roman" w:cs="Times New Roman"/>
          <w:sz w:val="20"/>
          <w:szCs w:val="20"/>
        </w:rPr>
        <w:t xml:space="preserve"> TB Survivor</w:t>
      </w:r>
      <w:r w:rsidR="00A05AA1">
        <w:rPr>
          <w:rFonts w:ascii="Times New Roman" w:eastAsia="Times New Roman" w:hAnsi="Times New Roman" w:cs="Times New Roman"/>
          <w:sz w:val="20"/>
          <w:szCs w:val="20"/>
        </w:rPr>
        <w:t>.</w:t>
      </w:r>
    </w:p>
    <w:p w:rsidR="001C769E" w:rsidRDefault="001C769E" w:rsidP="001C769E">
      <w:pPr>
        <w:spacing w:after="0" w:line="240" w:lineRule="auto"/>
        <w:rPr>
          <w:rFonts w:ascii="Times New Roman" w:hAnsi="Times New Roman" w:cs="Times New Roman"/>
          <w:b/>
          <w:sz w:val="24"/>
          <w:szCs w:val="24"/>
        </w:rPr>
      </w:pPr>
    </w:p>
    <w:p w:rsidR="001C769E" w:rsidRDefault="001C769E" w:rsidP="001C769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ATS Convenes </w:t>
      </w:r>
      <w:r w:rsidRPr="00DA1C9E">
        <w:rPr>
          <w:rFonts w:ascii="Times New Roman" w:hAnsi="Times New Roman" w:cs="Times New Roman"/>
          <w:b/>
          <w:sz w:val="24"/>
          <w:szCs w:val="24"/>
        </w:rPr>
        <w:t>World TB Day Congressional Briefing</w:t>
      </w:r>
      <w:r>
        <w:rPr>
          <w:rFonts w:ascii="Times New Roman" w:hAnsi="Times New Roman" w:cs="Times New Roman"/>
          <w:b/>
          <w:sz w:val="24"/>
          <w:szCs w:val="24"/>
        </w:rPr>
        <w:t xml:space="preserve"> with Partners</w:t>
      </w:r>
    </w:p>
    <w:p w:rsidR="001C769E" w:rsidRDefault="001C769E" w:rsidP="001C769E">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7A733A">
        <w:rPr>
          <w:rFonts w:ascii="Times New Roman" w:hAnsi="Times New Roman" w:cs="Times New Roman"/>
          <w:sz w:val="24"/>
          <w:szCs w:val="24"/>
        </w:rPr>
        <w:t>he ATS and partner organizations including the National TB Controllers Association and RESULTS</w:t>
      </w:r>
      <w:r>
        <w:rPr>
          <w:rFonts w:ascii="Times New Roman" w:hAnsi="Times New Roman" w:cs="Times New Roman"/>
          <w:sz w:val="24"/>
          <w:szCs w:val="24"/>
        </w:rPr>
        <w:t xml:space="preserve"> and the House Tuberculosis Elimination Caucus, co-chaired by </w:t>
      </w:r>
      <w:r w:rsidRPr="00405303">
        <w:rPr>
          <w:rFonts w:ascii="Times New Roman" w:hAnsi="Times New Roman" w:cs="Times New Roman"/>
          <w:color w:val="000000" w:themeColor="text1"/>
          <w:sz w:val="24"/>
          <w:szCs w:val="24"/>
        </w:rPr>
        <w:t>Reps. Eliot L. Engel (D-NY), Gene Green (D-TX) &amp; Don Young (R-AK)</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held a briefing in the U.S. House of Representatives t</w:t>
      </w:r>
      <w:r w:rsidRPr="007A733A">
        <w:rPr>
          <w:rFonts w:ascii="Times New Roman" w:hAnsi="Times New Roman" w:cs="Times New Roman"/>
          <w:sz w:val="24"/>
          <w:szCs w:val="24"/>
        </w:rPr>
        <w:t>o com</w:t>
      </w:r>
      <w:r>
        <w:rPr>
          <w:rFonts w:ascii="Times New Roman" w:hAnsi="Times New Roman" w:cs="Times New Roman"/>
          <w:sz w:val="24"/>
          <w:szCs w:val="24"/>
        </w:rPr>
        <w:t xml:space="preserve">memorate World Tuberculosis Day on March 24, 2017. </w:t>
      </w:r>
    </w:p>
    <w:p w:rsidR="001C769E" w:rsidRDefault="001C769E" w:rsidP="001C769E">
      <w:pPr>
        <w:spacing w:after="0" w:line="240" w:lineRule="auto"/>
        <w:rPr>
          <w:rFonts w:ascii="Times New Roman" w:hAnsi="Times New Roman" w:cs="Times New Roman"/>
          <w:sz w:val="24"/>
          <w:szCs w:val="24"/>
        </w:rPr>
      </w:pPr>
    </w:p>
    <w:p w:rsidR="001C769E" w:rsidRDefault="001C769E" w:rsidP="001C76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briefing, entitled, </w:t>
      </w:r>
      <w:r w:rsidRPr="00405303">
        <w:rPr>
          <w:rFonts w:ascii="Times New Roman" w:hAnsi="Times New Roman" w:cs="Times New Roman"/>
          <w:i/>
          <w:sz w:val="24"/>
          <w:szCs w:val="24"/>
        </w:rPr>
        <w:t xml:space="preserve">Tuberculosis: </w:t>
      </w:r>
      <w:r w:rsidRPr="00405303">
        <w:rPr>
          <w:rFonts w:ascii="Times New Roman" w:hAnsi="Times New Roman"/>
          <w:i/>
          <w:sz w:val="24"/>
          <w:szCs w:val="24"/>
        </w:rPr>
        <w:t>The Leading Global Infectious Killer</w:t>
      </w:r>
      <w:r>
        <w:rPr>
          <w:rFonts w:ascii="Times New Roman" w:hAnsi="Times New Roman"/>
          <w:i/>
          <w:sz w:val="24"/>
          <w:szCs w:val="24"/>
        </w:rPr>
        <w:t xml:space="preserve">, </w:t>
      </w:r>
      <w:r w:rsidRPr="00E6636F">
        <w:rPr>
          <w:rFonts w:ascii="Times New Roman" w:hAnsi="Times New Roman"/>
          <w:sz w:val="24"/>
          <w:szCs w:val="24"/>
        </w:rPr>
        <w:t xml:space="preserve">featured </w:t>
      </w:r>
      <w:r>
        <w:rPr>
          <w:rFonts w:ascii="Times New Roman" w:hAnsi="Times New Roman"/>
          <w:sz w:val="24"/>
          <w:szCs w:val="24"/>
        </w:rPr>
        <w:t xml:space="preserve">a showing of an excerpt of the film, </w:t>
      </w:r>
      <w:r w:rsidRPr="00E6636F">
        <w:rPr>
          <w:rFonts w:ascii="Times New Roman" w:hAnsi="Times New Roman"/>
          <w:i/>
          <w:sz w:val="24"/>
          <w:szCs w:val="24"/>
        </w:rPr>
        <w:t>Breathe In</w:t>
      </w:r>
      <w:r>
        <w:rPr>
          <w:rFonts w:ascii="Times New Roman" w:hAnsi="Times New Roman"/>
          <w:sz w:val="24"/>
          <w:szCs w:val="24"/>
        </w:rPr>
        <w:t xml:space="preserve">, </w:t>
      </w:r>
      <w:r>
        <w:rPr>
          <w:rFonts w:ascii="Times New Roman" w:hAnsi="Times New Roman" w:cs="Times New Roman"/>
          <w:color w:val="000000"/>
          <w:sz w:val="24"/>
          <w:szCs w:val="24"/>
        </w:rPr>
        <w:t>p</w:t>
      </w:r>
      <w:r w:rsidRPr="00D7352F">
        <w:rPr>
          <w:rFonts w:ascii="Times New Roman" w:hAnsi="Times New Roman" w:cs="Times New Roman"/>
          <w:color w:val="000000"/>
          <w:sz w:val="24"/>
          <w:szCs w:val="24"/>
        </w:rPr>
        <w:t>roduced by Ground Media</w:t>
      </w:r>
      <w:r>
        <w:rPr>
          <w:rFonts w:ascii="Times New Roman" w:hAnsi="Times New Roman" w:cs="Times New Roman"/>
          <w:color w:val="000000"/>
          <w:sz w:val="24"/>
          <w:szCs w:val="24"/>
        </w:rPr>
        <w:t>,</w:t>
      </w:r>
      <w:r w:rsidRPr="00E6636F">
        <w:rPr>
          <w:rFonts w:ascii="Times New Roman" w:hAnsi="Times New Roman"/>
          <w:sz w:val="24"/>
          <w:szCs w:val="24"/>
        </w:rPr>
        <w:t xml:space="preserve"> </w:t>
      </w:r>
      <w:r>
        <w:rPr>
          <w:rFonts w:ascii="Times New Roman" w:hAnsi="Times New Roman"/>
          <w:sz w:val="24"/>
          <w:szCs w:val="24"/>
        </w:rPr>
        <w:t xml:space="preserve">about a young child with TB from Houston, TX and the work of her treating physician, ATS member Jeffrey Starke, M.D. along with the following </w:t>
      </w:r>
      <w:r w:rsidRPr="00E6636F">
        <w:rPr>
          <w:rFonts w:ascii="Times New Roman" w:hAnsi="Times New Roman"/>
          <w:sz w:val="24"/>
          <w:szCs w:val="24"/>
        </w:rPr>
        <w:t>speakers panel</w:t>
      </w:r>
      <w:r>
        <w:rPr>
          <w:rFonts w:ascii="Times New Roman" w:hAnsi="Times New Roman"/>
          <w:sz w:val="24"/>
          <w:szCs w:val="24"/>
        </w:rPr>
        <w:t>:</w:t>
      </w:r>
    </w:p>
    <w:p w:rsidR="001C769E" w:rsidRPr="00E6636F" w:rsidRDefault="001C769E" w:rsidP="001C769E">
      <w:pPr>
        <w:pStyle w:val="ListParagraph"/>
        <w:numPr>
          <w:ilvl w:val="0"/>
          <w:numId w:val="1"/>
        </w:numPr>
        <w:spacing w:after="0" w:line="240" w:lineRule="auto"/>
        <w:rPr>
          <w:rFonts w:ascii="Times New Roman" w:hAnsi="Times New Roman" w:cs="Times New Roman"/>
          <w:sz w:val="24"/>
          <w:szCs w:val="24"/>
        </w:rPr>
      </w:pPr>
      <w:r w:rsidRPr="00E6636F">
        <w:rPr>
          <w:rFonts w:ascii="Times New Roman" w:hAnsi="Times New Roman" w:cs="Times New Roman"/>
          <w:sz w:val="24"/>
          <w:szCs w:val="24"/>
        </w:rPr>
        <w:t>Robert Belknap, M.D., with the Denver Metro TB Program, Past President, National Tuberculosis Controllers Association and ATS member</w:t>
      </w:r>
    </w:p>
    <w:p w:rsidR="001C769E" w:rsidRPr="00372018" w:rsidRDefault="001C769E" w:rsidP="001C769E">
      <w:pPr>
        <w:pStyle w:val="ListParagraph"/>
        <w:numPr>
          <w:ilvl w:val="0"/>
          <w:numId w:val="1"/>
        </w:numPr>
        <w:spacing w:after="0" w:line="240" w:lineRule="auto"/>
        <w:rPr>
          <w:rFonts w:ascii="Times New Roman" w:hAnsi="Times New Roman" w:cs="Times New Roman"/>
          <w:sz w:val="24"/>
          <w:szCs w:val="24"/>
        </w:rPr>
      </w:pPr>
      <w:r w:rsidRPr="00E6636F">
        <w:rPr>
          <w:rFonts w:ascii="Times New Roman" w:eastAsia="Times New Roman" w:hAnsi="Times New Roman" w:cs="Times New Roman"/>
          <w:sz w:val="24"/>
          <w:szCs w:val="24"/>
        </w:rPr>
        <w:t>Tanwa Owolabi,</w:t>
      </w:r>
      <w:r>
        <w:rPr>
          <w:rFonts w:ascii="Times New Roman" w:eastAsia="Times New Roman" w:hAnsi="Times New Roman" w:cs="Times New Roman"/>
          <w:sz w:val="24"/>
          <w:szCs w:val="24"/>
        </w:rPr>
        <w:t xml:space="preserve"> TB Survivor</w:t>
      </w:r>
    </w:p>
    <w:p w:rsidR="001C769E" w:rsidRDefault="001C769E" w:rsidP="001C769E">
      <w:pPr>
        <w:pStyle w:val="ListParagraph"/>
        <w:numPr>
          <w:ilvl w:val="0"/>
          <w:numId w:val="1"/>
        </w:numPr>
        <w:spacing w:after="0" w:line="240" w:lineRule="auto"/>
        <w:rPr>
          <w:rFonts w:ascii="Times New Roman" w:hAnsi="Times New Roman" w:cs="Times New Roman"/>
          <w:sz w:val="24"/>
          <w:szCs w:val="24"/>
        </w:rPr>
      </w:pPr>
      <w:r w:rsidRPr="00E6636F">
        <w:rPr>
          <w:rFonts w:ascii="Times New Roman" w:hAnsi="Times New Roman" w:cs="Times New Roman"/>
          <w:sz w:val="24"/>
          <w:szCs w:val="24"/>
        </w:rPr>
        <w:t>Philip A. LoBue,</w:t>
      </w:r>
      <w:r>
        <w:rPr>
          <w:rFonts w:ascii="Times New Roman" w:hAnsi="Times New Roman" w:cs="Times New Roman"/>
          <w:sz w:val="24"/>
          <w:szCs w:val="24"/>
        </w:rPr>
        <w:t xml:space="preserve"> M.D., Director of the Division of TB Elimination at the </w:t>
      </w:r>
      <w:r w:rsidRPr="00372018">
        <w:rPr>
          <w:rFonts w:ascii="Times New Roman" w:hAnsi="Times New Roman" w:cs="Times New Roman"/>
          <w:sz w:val="24"/>
          <w:szCs w:val="24"/>
        </w:rPr>
        <w:t>Centers for Disease Control and Prevention (CDC).</w:t>
      </w:r>
      <w:r>
        <w:rPr>
          <w:rFonts w:ascii="Times New Roman" w:hAnsi="Times New Roman" w:cs="Times New Roman"/>
          <w:sz w:val="24"/>
          <w:szCs w:val="24"/>
        </w:rPr>
        <w:t xml:space="preserve"> </w:t>
      </w:r>
    </w:p>
    <w:p w:rsidR="001C769E" w:rsidRDefault="001C769E" w:rsidP="001C769E">
      <w:pPr>
        <w:pStyle w:val="ListParagraph"/>
        <w:numPr>
          <w:ilvl w:val="0"/>
          <w:numId w:val="1"/>
        </w:numPr>
        <w:spacing w:after="0" w:line="240" w:lineRule="auto"/>
        <w:rPr>
          <w:rFonts w:ascii="Times New Roman" w:hAnsi="Times New Roman" w:cs="Times New Roman"/>
          <w:sz w:val="24"/>
          <w:szCs w:val="24"/>
        </w:rPr>
      </w:pPr>
      <w:r w:rsidRPr="00E6636F">
        <w:rPr>
          <w:rFonts w:ascii="Times New Roman" w:hAnsi="Times New Roman" w:cs="Times New Roman"/>
          <w:color w:val="000000"/>
          <w:sz w:val="24"/>
          <w:szCs w:val="24"/>
        </w:rPr>
        <w:t>Charlotte Colvin,</w:t>
      </w:r>
      <w:r w:rsidRPr="00C479DA">
        <w:rPr>
          <w:rFonts w:ascii="Times New Roman" w:hAnsi="Times New Roman" w:cs="Times New Roman"/>
          <w:color w:val="000000"/>
          <w:sz w:val="24"/>
          <w:szCs w:val="24"/>
        </w:rPr>
        <w:t xml:space="preserve"> PhD, </w:t>
      </w:r>
      <w:r>
        <w:rPr>
          <w:rFonts w:ascii="Times New Roman" w:hAnsi="Times New Roman" w:cs="Times New Roman"/>
          <w:sz w:val="24"/>
          <w:szCs w:val="24"/>
        </w:rPr>
        <w:t>Sr. Technical Advisor with the U.S. Agency for International Development (USAID)</w:t>
      </w:r>
    </w:p>
    <w:p w:rsidR="001C769E" w:rsidRDefault="001C769E" w:rsidP="001C769E">
      <w:pPr>
        <w:pStyle w:val="ListParagraph"/>
        <w:spacing w:after="0" w:line="240" w:lineRule="auto"/>
        <w:ind w:left="0"/>
        <w:rPr>
          <w:rFonts w:ascii="Times New Roman" w:hAnsi="Times New Roman" w:cs="Times New Roman"/>
          <w:sz w:val="24"/>
          <w:szCs w:val="24"/>
        </w:rPr>
      </w:pPr>
    </w:p>
    <w:p w:rsidR="001C769E" w:rsidRDefault="001C769E" w:rsidP="001C769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TB Survivor Tanwa Owolabi gave a moving testimonial about the difficulties of living with and being treated for multi-drug resistant TB. She called on Congress to support TB research and development, saying, “</w:t>
      </w:r>
      <w:r w:rsidRPr="00E6636F">
        <w:rPr>
          <w:rFonts w:ascii="Times New Roman" w:hAnsi="Times New Roman" w:cs="Times New Roman"/>
          <w:sz w:val="24"/>
          <w:szCs w:val="24"/>
        </w:rPr>
        <w:t>Too many people suffer through this long and difficult treatment, so I would like to ask Congress to support more research into TB so that we can have better shorter treatments and faster diagnostics because the waiting and not knowing what is wrong with you is very hard</w:t>
      </w:r>
      <w:r>
        <w:rPr>
          <w:rFonts w:ascii="Times New Roman" w:hAnsi="Times New Roman" w:cs="Times New Roman"/>
          <w:sz w:val="24"/>
          <w:szCs w:val="24"/>
        </w:rPr>
        <w:t xml:space="preserve">.” Panel moderator Robert Belknap urged Congress to support funding for global and </w:t>
      </w:r>
      <w:r>
        <w:rPr>
          <w:rFonts w:ascii="Times New Roman" w:hAnsi="Times New Roman" w:cs="Times New Roman"/>
          <w:sz w:val="24"/>
          <w:szCs w:val="24"/>
        </w:rPr>
        <w:lastRenderedPageBreak/>
        <w:t>domestic TB control and research and development through CDC, USAID, NIH and Biomedical Advanced Research and Development Authority (BARDA).</w:t>
      </w:r>
    </w:p>
    <w:p w:rsidR="00DA3916" w:rsidRDefault="00DA3916"/>
    <w:sectPr w:rsidR="00DA3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6AD5"/>
    <w:multiLevelType w:val="hybridMultilevel"/>
    <w:tmpl w:val="8824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9E"/>
    <w:rsid w:val="001C769E"/>
    <w:rsid w:val="00A05AA1"/>
    <w:rsid w:val="00DA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69E"/>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69E"/>
    <w:pPr>
      <w:ind w:left="720"/>
      <w:contextualSpacing/>
    </w:pPr>
  </w:style>
  <w:style w:type="paragraph" w:styleId="BalloonText">
    <w:name w:val="Balloon Text"/>
    <w:basedOn w:val="Normal"/>
    <w:link w:val="BalloonTextChar"/>
    <w:uiPriority w:val="99"/>
    <w:semiHidden/>
    <w:unhideWhenUsed/>
    <w:rsid w:val="001C7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69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69E"/>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69E"/>
    <w:pPr>
      <w:ind w:left="720"/>
      <w:contextualSpacing/>
    </w:pPr>
  </w:style>
  <w:style w:type="paragraph" w:styleId="BalloonText">
    <w:name w:val="Balloon Text"/>
    <w:basedOn w:val="Normal"/>
    <w:link w:val="BalloonTextChar"/>
    <w:uiPriority w:val="99"/>
    <w:semiHidden/>
    <w:unhideWhenUsed/>
    <w:rsid w:val="001C7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69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Nuala Moore (DC)</dc:creator>
  <cp:lastModifiedBy>Nuala Moore (DC)</cp:lastModifiedBy>
  <cp:revision>2</cp:revision>
  <dcterms:created xsi:type="dcterms:W3CDTF">2017-11-10T15:27:00Z</dcterms:created>
  <dcterms:modified xsi:type="dcterms:W3CDTF">2017-11-10T15:34:00Z</dcterms:modified>
</cp:coreProperties>
</file>